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FF7841" w:rsidRPr="00FF7841" w:rsidRDefault="00FF7841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7841">
        <w:rPr>
          <w:rFonts w:ascii="Times New Roman" w:hAnsi="Times New Roman" w:cs="Times New Roman"/>
          <w:bCs/>
          <w:sz w:val="24"/>
          <w:szCs w:val="24"/>
        </w:rPr>
        <w:t>«</w:t>
      </w:r>
      <w:r w:rsidR="006A409E" w:rsidRPr="00FF7841">
        <w:rPr>
          <w:rFonts w:ascii="Times New Roman" w:hAnsi="Times New Roman" w:cs="Times New Roman"/>
          <w:bCs/>
          <w:sz w:val="24"/>
          <w:szCs w:val="24"/>
        </w:rPr>
        <w:t>Энергосбережение» на 2021</w:t>
      </w:r>
      <w:r w:rsidRPr="00FF7841">
        <w:rPr>
          <w:rFonts w:ascii="Times New Roman" w:hAnsi="Times New Roman" w:cs="Times New Roman"/>
          <w:bCs/>
          <w:sz w:val="24"/>
          <w:szCs w:val="24"/>
        </w:rPr>
        <w:t>-202</w:t>
      </w:r>
      <w:r w:rsidR="00E777B2">
        <w:rPr>
          <w:rFonts w:ascii="Times New Roman" w:hAnsi="Times New Roman" w:cs="Times New Roman"/>
          <w:bCs/>
          <w:sz w:val="24"/>
          <w:szCs w:val="24"/>
        </w:rPr>
        <w:t>6</w:t>
      </w:r>
      <w:r w:rsidRPr="00FF7841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</w:t>
      </w:r>
      <w:r w:rsidR="006A409E">
        <w:rPr>
          <w:rFonts w:ascii="Times New Roman" w:hAnsi="Times New Roman" w:cs="Times New Roman"/>
          <w:bCs/>
          <w:sz w:val="24"/>
          <w:szCs w:val="24"/>
        </w:rPr>
        <w:t>2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A409E" w:rsidRPr="003B0BC2" w:rsidTr="00B41A5D">
        <w:tc>
          <w:tcPr>
            <w:tcW w:w="655" w:type="dxa"/>
          </w:tcPr>
          <w:p w:rsidR="006A409E" w:rsidRPr="0057052F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6A409E" w:rsidRPr="00FF7841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топлива</w:t>
            </w:r>
          </w:p>
        </w:tc>
        <w:tc>
          <w:tcPr>
            <w:tcW w:w="990" w:type="dxa"/>
          </w:tcPr>
          <w:p w:rsidR="006A409E" w:rsidRPr="00FF7841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09E" w:rsidRPr="00B41A5D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:rsidR="006A409E" w:rsidRPr="00B41A5D" w:rsidRDefault="00AF17C2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A409E" w:rsidRPr="003B0BC2" w:rsidTr="00B41A5D">
        <w:tc>
          <w:tcPr>
            <w:tcW w:w="655" w:type="dxa"/>
          </w:tcPr>
          <w:p w:rsidR="006A409E" w:rsidRPr="0057052F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6A409E" w:rsidRPr="00FF7841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990" w:type="dxa"/>
          </w:tcPr>
          <w:p w:rsidR="006A409E" w:rsidRPr="00FF7841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09E" w:rsidRPr="00B41A5D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39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5,0</w:t>
            </w:r>
          </w:p>
        </w:tc>
        <w:tc>
          <w:tcPr>
            <w:tcW w:w="1461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A409E" w:rsidRPr="003B0BC2" w:rsidTr="00B41A5D">
        <w:tc>
          <w:tcPr>
            <w:tcW w:w="655" w:type="dxa"/>
          </w:tcPr>
          <w:p w:rsidR="006A409E" w:rsidRPr="0057052F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6A409E" w:rsidRPr="00FF7841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Доля потерь тепловой энергии в процессе производства и транспортировки до потребителей</w:t>
            </w:r>
          </w:p>
        </w:tc>
        <w:tc>
          <w:tcPr>
            <w:tcW w:w="990" w:type="dxa"/>
          </w:tcPr>
          <w:p w:rsidR="006A409E" w:rsidRPr="00FF7841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09E" w:rsidRPr="00B41A5D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39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0,2</w:t>
            </w:r>
          </w:p>
        </w:tc>
        <w:tc>
          <w:tcPr>
            <w:tcW w:w="1461" w:type="dxa"/>
            <w:vAlign w:val="center"/>
          </w:tcPr>
          <w:p w:rsidR="006A409E" w:rsidRPr="00B41A5D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F553E6" w:rsidRPr="008E62EA" w:rsidRDefault="00F553E6" w:rsidP="006A40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F7841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E64DA">
        <w:rPr>
          <w:rFonts w:ascii="Times New Roman" w:hAnsi="Times New Roman" w:cs="Times New Roman"/>
          <w:sz w:val="24"/>
          <w:szCs w:val="24"/>
        </w:rPr>
        <w:t>100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r w:rsidR="00F31A6E">
        <w:rPr>
          <w:rFonts w:ascii="Times New Roman" w:hAnsi="Times New Roman" w:cs="Times New Roman"/>
          <w:sz w:val="24"/>
          <w:szCs w:val="24"/>
        </w:rPr>
        <w:t>100+</w:t>
      </w:r>
      <w:r w:rsidR="006A409E">
        <w:rPr>
          <w:rFonts w:ascii="Times New Roman" w:hAnsi="Times New Roman" w:cs="Times New Roman"/>
          <w:sz w:val="24"/>
          <w:szCs w:val="24"/>
        </w:rPr>
        <w:t>40</w:t>
      </w:r>
      <w:r w:rsidR="006A409E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F31A6E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4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A40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F553E6" w:rsidRPr="003B0BC2" w:rsidRDefault="006A40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25" w:type="dxa"/>
          </w:tcPr>
          <w:p w:rsidR="00F553E6" w:rsidRPr="003B0BC2" w:rsidRDefault="006A40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6A409E">
        <w:rPr>
          <w:rFonts w:ascii="Times New Roman" w:hAnsi="Times New Roman" w:cs="Times New Roman"/>
          <w:sz w:val="24"/>
          <w:szCs w:val="24"/>
        </w:rPr>
        <w:t xml:space="preserve">100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6A409E" w:rsidP="006A4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компетентности работников муниципальных учреждений в вопросах эффективного использования энергетических ресурсов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Лимитирование</w:t>
            </w:r>
            <w:proofErr w:type="spellEnd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 и нормирование энергопотребления в бюджетной сфере;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Учет и контроль всех получаемых, производимых транспортируемых и потребляемых энергоресурсов;</w:t>
            </w:r>
          </w:p>
          <w:p w:rsidR="006A409E" w:rsidRPr="00E777B2" w:rsidRDefault="006A409E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Широкая пропаганда энергосбережения;</w:t>
            </w:r>
          </w:p>
          <w:p w:rsidR="006A409E" w:rsidRPr="00E777B2" w:rsidRDefault="006A409E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энергосберегающих осветительных приборов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энергетического обследования котельных 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запорной арматуры на сети теплоснабжения</w:t>
            </w:r>
          </w:p>
        </w:tc>
        <w:tc>
          <w:tcPr>
            <w:tcW w:w="3191" w:type="dxa"/>
          </w:tcPr>
          <w:p w:rsidR="006A409E" w:rsidRPr="00B41A5D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A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777B2" w:rsidRDefault="00E777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A409E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A409E">
        <w:rPr>
          <w:rFonts w:ascii="Times New Roman" w:hAnsi="Times New Roman" w:cs="Times New Roman"/>
          <w:sz w:val="24"/>
          <w:szCs w:val="24"/>
        </w:rPr>
        <w:t>7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A409E">
        <w:rPr>
          <w:rFonts w:ascii="Times New Roman" w:hAnsi="Times New Roman" w:cs="Times New Roman"/>
          <w:sz w:val="24"/>
          <w:szCs w:val="24"/>
        </w:rPr>
        <w:t xml:space="preserve">71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F31A6E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6A409E">
        <w:rPr>
          <w:rFonts w:ascii="Times New Roman" w:hAnsi="Times New Roman" w:cs="Times New Roman"/>
          <w:sz w:val="24"/>
          <w:szCs w:val="24"/>
        </w:rPr>
        <w:t>10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6A409E">
        <w:rPr>
          <w:rFonts w:ascii="Times New Roman" w:hAnsi="Times New Roman" w:cs="Times New Roman"/>
          <w:sz w:val="24"/>
          <w:szCs w:val="24"/>
        </w:rPr>
        <w:t>71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A409E">
        <w:rPr>
          <w:rFonts w:ascii="Times New Roman" w:hAnsi="Times New Roman" w:cs="Times New Roman"/>
          <w:sz w:val="24"/>
          <w:szCs w:val="24"/>
        </w:rPr>
        <w:t>84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A409E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A409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D12551"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1564"/>
    <w:rsid w:val="00165200"/>
    <w:rsid w:val="00175A9D"/>
    <w:rsid w:val="001A0FDC"/>
    <w:rsid w:val="002618E8"/>
    <w:rsid w:val="00287143"/>
    <w:rsid w:val="002E5AB0"/>
    <w:rsid w:val="00370FEF"/>
    <w:rsid w:val="003A7C9E"/>
    <w:rsid w:val="003B0BC2"/>
    <w:rsid w:val="00430898"/>
    <w:rsid w:val="004564FF"/>
    <w:rsid w:val="00466689"/>
    <w:rsid w:val="00472E1D"/>
    <w:rsid w:val="00515967"/>
    <w:rsid w:val="0057052F"/>
    <w:rsid w:val="006148EA"/>
    <w:rsid w:val="006977F3"/>
    <w:rsid w:val="006A1F4F"/>
    <w:rsid w:val="006A3862"/>
    <w:rsid w:val="006A409E"/>
    <w:rsid w:val="006B526F"/>
    <w:rsid w:val="00773E1A"/>
    <w:rsid w:val="008E62EA"/>
    <w:rsid w:val="00937C13"/>
    <w:rsid w:val="00983140"/>
    <w:rsid w:val="009C58B5"/>
    <w:rsid w:val="009C7F38"/>
    <w:rsid w:val="00A6511C"/>
    <w:rsid w:val="00AF17C2"/>
    <w:rsid w:val="00B2043F"/>
    <w:rsid w:val="00B41A5D"/>
    <w:rsid w:val="00BE64DA"/>
    <w:rsid w:val="00BF3A3C"/>
    <w:rsid w:val="00C753EC"/>
    <w:rsid w:val="00D12551"/>
    <w:rsid w:val="00E45511"/>
    <w:rsid w:val="00E777B2"/>
    <w:rsid w:val="00EC7908"/>
    <w:rsid w:val="00F31A6E"/>
    <w:rsid w:val="00F553E6"/>
    <w:rsid w:val="00F5597D"/>
    <w:rsid w:val="00F84BFF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DA3D6-7DEB-4D23-9D56-FCE452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E7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777B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30</cp:revision>
  <dcterms:created xsi:type="dcterms:W3CDTF">2018-04-06T07:52:00Z</dcterms:created>
  <dcterms:modified xsi:type="dcterms:W3CDTF">2023-06-05T08:07:00Z</dcterms:modified>
</cp:coreProperties>
</file>